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575"/>
        <w:gridCol w:w="246"/>
        <w:gridCol w:w="3873"/>
      </w:tblGrid>
      <w:tr w:rsidR="00A55556" w:rsidTr="00A55556">
        <w:tc>
          <w:tcPr>
            <w:tcW w:w="4575" w:type="dxa"/>
            <w:vAlign w:val="center"/>
          </w:tcPr>
          <w:p w:rsidR="00A55556" w:rsidRDefault="00A55556">
            <w:pPr>
              <w:spacing w:line="276" w:lineRule="auto"/>
              <w:ind w:left="-140"/>
              <w:jc w:val="center"/>
            </w:pPr>
            <w:r>
              <w:t>МАРИЙ ЭЛ РЕСПУБЛИКЫСЕ</w:t>
            </w:r>
          </w:p>
          <w:p w:rsidR="00A55556" w:rsidRDefault="00A55556">
            <w:pPr>
              <w:spacing w:line="276" w:lineRule="auto"/>
              <w:jc w:val="center"/>
            </w:pPr>
            <w:r>
              <w:t>ЗВЕНИГОВО</w:t>
            </w:r>
          </w:p>
          <w:p w:rsidR="00A55556" w:rsidRDefault="00A55556">
            <w:pPr>
              <w:spacing w:line="276" w:lineRule="auto"/>
              <w:jc w:val="center"/>
            </w:pPr>
            <w:r>
              <w:t>МУНИЦИПАЛ РАЙОНЫН</w:t>
            </w:r>
          </w:p>
          <w:p w:rsidR="00A55556" w:rsidRDefault="00A55556">
            <w:pPr>
              <w:pStyle w:val="a4"/>
              <w:tabs>
                <w:tab w:val="left" w:pos="708"/>
              </w:tabs>
              <w:spacing w:line="276" w:lineRule="auto"/>
              <w:ind w:right="-16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 ОЛА ШОТАН ИЛЕМ</w:t>
            </w:r>
          </w:p>
          <w:p w:rsidR="00A55556" w:rsidRDefault="00A55556">
            <w:pPr>
              <w:spacing w:line="276" w:lineRule="auto"/>
              <w:jc w:val="center"/>
            </w:pPr>
            <w:r>
              <w:t>АДМИНИСТРАЦИЙЖЕ</w:t>
            </w:r>
          </w:p>
          <w:p w:rsidR="00A55556" w:rsidRDefault="00A55556">
            <w:pPr>
              <w:spacing w:line="276" w:lineRule="auto"/>
              <w:jc w:val="center"/>
              <w:rPr>
                <w:b/>
              </w:rPr>
            </w:pPr>
          </w:p>
          <w:p w:rsidR="00A55556" w:rsidRDefault="00A555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ПУНЧАЛ</w:t>
            </w:r>
          </w:p>
          <w:p w:rsidR="00A55556" w:rsidRDefault="00A55556">
            <w:pPr>
              <w:pStyle w:val="a6"/>
              <w:spacing w:line="276" w:lineRule="auto"/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A55556" w:rsidRDefault="00A55556">
            <w:pPr>
              <w:pStyle w:val="a6"/>
              <w:spacing w:line="276" w:lineRule="auto"/>
              <w:rPr>
                <w:b/>
              </w:rPr>
            </w:pPr>
          </w:p>
        </w:tc>
        <w:tc>
          <w:tcPr>
            <w:tcW w:w="3873" w:type="dxa"/>
            <w:vAlign w:val="center"/>
          </w:tcPr>
          <w:p w:rsidR="00A55556" w:rsidRDefault="00A55556">
            <w:pPr>
              <w:spacing w:line="276" w:lineRule="auto"/>
              <w:jc w:val="center"/>
            </w:pPr>
            <w:r>
              <w:t>КРАСНОГОРСКАЯ ГОРОДСКАЯ АДМИНИСТРАЦИЯ</w:t>
            </w:r>
          </w:p>
          <w:p w:rsidR="00A55556" w:rsidRDefault="00A55556">
            <w:pPr>
              <w:spacing w:line="276" w:lineRule="auto"/>
              <w:jc w:val="center"/>
            </w:pPr>
            <w:r>
              <w:t>ЗВЕНИГОВСКОГО</w:t>
            </w:r>
          </w:p>
          <w:p w:rsidR="00A55556" w:rsidRDefault="00A55556">
            <w:pPr>
              <w:spacing w:line="276" w:lineRule="auto"/>
              <w:jc w:val="center"/>
            </w:pPr>
            <w:r>
              <w:t>МУНИЦИПАЛЬНОГО РАЙОНА</w:t>
            </w:r>
          </w:p>
          <w:p w:rsidR="00A55556" w:rsidRDefault="00A55556">
            <w:pPr>
              <w:spacing w:line="276" w:lineRule="auto"/>
              <w:jc w:val="center"/>
            </w:pPr>
            <w:r>
              <w:t>РЕСПУБЛИКИ МАРИЙ ЭЛ</w:t>
            </w:r>
          </w:p>
          <w:p w:rsidR="00A55556" w:rsidRDefault="00A55556">
            <w:pPr>
              <w:spacing w:line="276" w:lineRule="auto"/>
              <w:jc w:val="center"/>
            </w:pPr>
          </w:p>
          <w:p w:rsidR="00A55556" w:rsidRDefault="00A555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A55556" w:rsidRDefault="00A55556">
            <w:pPr>
              <w:pStyle w:val="a6"/>
              <w:spacing w:line="276" w:lineRule="auto"/>
              <w:rPr>
                <w:b/>
              </w:rPr>
            </w:pPr>
          </w:p>
        </w:tc>
      </w:tr>
    </w:tbl>
    <w:p w:rsidR="00A55556" w:rsidRDefault="00A55556" w:rsidP="00A55556">
      <w:pPr>
        <w:rPr>
          <w:sz w:val="28"/>
        </w:rPr>
      </w:pPr>
    </w:p>
    <w:p w:rsidR="00A55556" w:rsidRDefault="0058701C" w:rsidP="00A55556">
      <w:pPr>
        <w:jc w:val="center"/>
        <w:rPr>
          <w:sz w:val="28"/>
        </w:rPr>
      </w:pPr>
      <w:r>
        <w:rPr>
          <w:sz w:val="28"/>
        </w:rPr>
        <w:t xml:space="preserve">от « </w:t>
      </w:r>
      <w:r w:rsidR="00A55556">
        <w:rPr>
          <w:sz w:val="28"/>
        </w:rPr>
        <w:t xml:space="preserve"> </w:t>
      </w:r>
      <w:r>
        <w:rPr>
          <w:sz w:val="28"/>
        </w:rPr>
        <w:t xml:space="preserve">23 </w:t>
      </w:r>
      <w:r w:rsidR="00A55556">
        <w:rPr>
          <w:sz w:val="28"/>
        </w:rPr>
        <w:t xml:space="preserve"> » декабря 2024 года  № </w:t>
      </w:r>
      <w:r>
        <w:rPr>
          <w:sz w:val="28"/>
        </w:rPr>
        <w:t>284</w:t>
      </w:r>
    </w:p>
    <w:p w:rsidR="00A55556" w:rsidRDefault="00A55556" w:rsidP="00A55556">
      <w:pPr>
        <w:widowControl w:val="0"/>
        <w:tabs>
          <w:tab w:val="left" w:pos="240"/>
          <w:tab w:val="left" w:pos="600"/>
        </w:tabs>
        <w:spacing w:line="322" w:lineRule="exact"/>
        <w:jc w:val="center"/>
        <w:rPr>
          <w:sz w:val="28"/>
        </w:rPr>
      </w:pPr>
      <w:r>
        <w:rPr>
          <w:sz w:val="28"/>
        </w:rPr>
        <w:t>О предоставлении разрешения на условно разрешенный вид использования земельного участка</w:t>
      </w:r>
    </w:p>
    <w:p w:rsidR="00A55556" w:rsidRDefault="00A55556" w:rsidP="00A55556">
      <w:pPr>
        <w:widowControl w:val="0"/>
        <w:tabs>
          <w:tab w:val="left" w:pos="240"/>
          <w:tab w:val="left" w:pos="600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                      </w:t>
      </w:r>
    </w:p>
    <w:p w:rsidR="00A55556" w:rsidRDefault="00A55556" w:rsidP="00A55556">
      <w:pPr>
        <w:widowControl w:val="0"/>
        <w:tabs>
          <w:tab w:val="left" w:pos="240"/>
          <w:tab w:val="left" w:pos="600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В соответствии со статьями 8,37,39 Градостроительного кодекса Российской Федерации от 29.12.2004г. №190-ФЗ, статьей 17 Правил землепользования и застройки городского поселения Красногорский Звениговского муниципального района Республики Марий Эл, утвержденных решением Собрания депутатов городского поселения Красногорский Звениговского муниципального района Республики Марий Эл от 20.03.2013 г. №230 (с изменениями в редакции решений Собрания депутатов городского поселения Красногорский Звениговского муниципального района Республики Марий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Эл от 17.05.2017 г №185, от 26.03.2020 г. №42,  от 26.11.2020 г. №65, от 13.10.2022 г. №162), с учетом результатов публичных слушаний, проведенных «18» июня 2024г. по вопросу о предоставлении разрешения на условно разрешенный вид использования земельного участка,</w:t>
      </w:r>
      <w:proofErr w:type="gramEnd"/>
      <w:r>
        <w:rPr>
          <w:sz w:val="28"/>
        </w:rPr>
        <w:t xml:space="preserve"> руководствуясь Положением об Администрации городского поселения Красногорский, утвержденным решением Собрания депутатов от 28.11.2019г №24 , Красногорская городская администрация;- </w:t>
      </w:r>
    </w:p>
    <w:p w:rsidR="00A55556" w:rsidRDefault="00A55556" w:rsidP="00A55556">
      <w:pPr>
        <w:widowControl w:val="0"/>
        <w:tabs>
          <w:tab w:val="left" w:pos="240"/>
          <w:tab w:val="left" w:pos="600"/>
        </w:tabs>
        <w:spacing w:line="322" w:lineRule="exact"/>
        <w:rPr>
          <w:sz w:val="28"/>
        </w:rPr>
      </w:pPr>
      <w:r>
        <w:rPr>
          <w:sz w:val="28"/>
        </w:rPr>
        <w:t xml:space="preserve">                                                 ПОСТАНОВЛЯЕТ:</w:t>
      </w:r>
    </w:p>
    <w:p w:rsidR="00A55556" w:rsidRDefault="00A55556" w:rsidP="00A55556">
      <w:pPr>
        <w:widowControl w:val="0"/>
        <w:ind w:right="1"/>
        <w:rPr>
          <w:iCs/>
          <w:sz w:val="20"/>
        </w:rPr>
      </w:pPr>
      <w:r>
        <w:rPr>
          <w:sz w:val="28"/>
        </w:rPr>
        <w:t>1.Предоставить разрешение на условно разрешенный вид использования земельного участка площадью</w:t>
      </w:r>
      <w:r w:rsidR="00646EAB">
        <w:rPr>
          <w:sz w:val="28"/>
        </w:rPr>
        <w:t xml:space="preserve"> 1116, 0 кв.м.</w:t>
      </w:r>
      <w:r>
        <w:rPr>
          <w:sz w:val="28"/>
        </w:rPr>
        <w:t xml:space="preserve">, расположенного по адресу: Республика Марий Эл, Звениговский район, пгт. Красногорский, ул. </w:t>
      </w:r>
      <w:proofErr w:type="gramStart"/>
      <w:r>
        <w:rPr>
          <w:sz w:val="28"/>
        </w:rPr>
        <w:t>Транспортная</w:t>
      </w:r>
      <w:proofErr w:type="gramEnd"/>
      <w:r>
        <w:rPr>
          <w:sz w:val="28"/>
        </w:rPr>
        <w:t>, кадастровый номер 12:14:</w:t>
      </w:r>
      <w:r w:rsidR="00646EAB">
        <w:rPr>
          <w:sz w:val="28"/>
        </w:rPr>
        <w:t>0000000</w:t>
      </w:r>
      <w:r>
        <w:rPr>
          <w:sz w:val="28"/>
        </w:rPr>
        <w:t>:</w:t>
      </w:r>
      <w:r w:rsidR="00646EAB">
        <w:rPr>
          <w:sz w:val="28"/>
        </w:rPr>
        <w:t>8987</w:t>
      </w:r>
      <w:r>
        <w:rPr>
          <w:sz w:val="28"/>
        </w:rPr>
        <w:t xml:space="preserve"> вид разрешенного использования - «</w:t>
      </w:r>
      <w:r>
        <w:rPr>
          <w:iCs/>
          <w:sz w:val="28"/>
          <w:szCs w:val="28"/>
        </w:rPr>
        <w:t>предпринимательство</w:t>
      </w:r>
      <w:r>
        <w:rPr>
          <w:sz w:val="28"/>
        </w:rPr>
        <w:t>».</w:t>
      </w:r>
    </w:p>
    <w:p w:rsidR="00A55556" w:rsidRDefault="00A55556" w:rsidP="00A55556">
      <w:pPr>
        <w:widowControl w:val="0"/>
        <w:tabs>
          <w:tab w:val="left" w:pos="240"/>
          <w:tab w:val="left" w:pos="600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 2.Опубликовать настоящее постановление на официальном сайте администрации  в сети «Интернет» – </w:t>
      </w:r>
      <w:hyperlink r:id="rId4" w:history="1">
        <w:r>
          <w:rPr>
            <w:rStyle w:val="a3"/>
            <w:sz w:val="28"/>
          </w:rPr>
          <w:t>www.admzven.ru/</w:t>
        </w:r>
      </w:hyperlink>
    </w:p>
    <w:p w:rsidR="00A55556" w:rsidRDefault="00A55556" w:rsidP="00A55556">
      <w:pPr>
        <w:keepNext/>
        <w:ind w:firstLine="567"/>
        <w:jc w:val="both"/>
        <w:outlineLvl w:val="0"/>
        <w:rPr>
          <w:sz w:val="28"/>
        </w:rPr>
      </w:pPr>
      <w:r>
        <w:rPr>
          <w:sz w:val="28"/>
        </w:rPr>
        <w:t xml:space="preserve">  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возложить на ведущего специалиста Красногорской городской администрации Андрееву Т.Н.</w:t>
      </w:r>
    </w:p>
    <w:p w:rsidR="00A55556" w:rsidRDefault="00A55556" w:rsidP="00A55556">
      <w:pPr>
        <w:pStyle w:val="a6"/>
        <w:jc w:val="both"/>
      </w:pPr>
      <w:r>
        <w:t xml:space="preserve">           4. Настоящее постановление вступает в силу со дня его подписания.</w:t>
      </w:r>
    </w:p>
    <w:p w:rsidR="00A55556" w:rsidRDefault="00A55556" w:rsidP="00A55556">
      <w:pPr>
        <w:widowControl w:val="0"/>
        <w:tabs>
          <w:tab w:val="left" w:pos="240"/>
          <w:tab w:val="left" w:pos="600"/>
        </w:tabs>
        <w:spacing w:line="322" w:lineRule="exact"/>
        <w:jc w:val="both"/>
        <w:rPr>
          <w:sz w:val="28"/>
        </w:rPr>
      </w:pPr>
    </w:p>
    <w:p w:rsidR="00A55556" w:rsidRDefault="00A55556" w:rsidP="00A55556">
      <w:pPr>
        <w:widowControl w:val="0"/>
        <w:tabs>
          <w:tab w:val="left" w:pos="240"/>
          <w:tab w:val="left" w:pos="600"/>
        </w:tabs>
        <w:spacing w:line="322" w:lineRule="exact"/>
        <w:jc w:val="both"/>
        <w:rPr>
          <w:sz w:val="28"/>
        </w:rPr>
      </w:pPr>
    </w:p>
    <w:p w:rsidR="00A55556" w:rsidRDefault="00A55556" w:rsidP="00A55556">
      <w:pPr>
        <w:rPr>
          <w:sz w:val="28"/>
        </w:rPr>
      </w:pPr>
      <w:r>
        <w:rPr>
          <w:sz w:val="28"/>
        </w:rPr>
        <w:t>Глава Красногорской</w:t>
      </w:r>
    </w:p>
    <w:p w:rsidR="00A55556" w:rsidRDefault="00A55556" w:rsidP="00A55556">
      <w:pPr>
        <w:rPr>
          <w:sz w:val="28"/>
        </w:rPr>
      </w:pPr>
      <w:r>
        <w:rPr>
          <w:sz w:val="28"/>
        </w:rPr>
        <w:t xml:space="preserve">городской администрации                                                               П.В. Демин          </w:t>
      </w:r>
    </w:p>
    <w:p w:rsidR="00A55556" w:rsidRDefault="00A55556" w:rsidP="00A55556">
      <w:pPr>
        <w:rPr>
          <w:sz w:val="18"/>
        </w:rPr>
      </w:pPr>
      <w:r>
        <w:rPr>
          <w:sz w:val="18"/>
        </w:rPr>
        <w:t>исп. Андреева Т.Н.тел. 8(83645)69944</w:t>
      </w:r>
    </w:p>
    <w:p w:rsidR="00881621" w:rsidRDefault="00881621"/>
    <w:sectPr w:rsidR="00881621" w:rsidSect="0088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556"/>
    <w:rsid w:val="0058701C"/>
    <w:rsid w:val="00646EAB"/>
    <w:rsid w:val="00881621"/>
    <w:rsid w:val="00A55556"/>
    <w:rsid w:val="00B56BC1"/>
    <w:rsid w:val="00B8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A55556"/>
    <w:rPr>
      <w:rFonts w:eastAsia="Times New Roman" w:cs="Times New Roman"/>
      <w:color w:val="0000FF"/>
      <w:szCs w:val="20"/>
      <w:u w:val="single"/>
      <w:lang w:eastAsia="ru-RU"/>
    </w:rPr>
  </w:style>
  <w:style w:type="character" w:styleId="a3">
    <w:name w:val="Hyperlink"/>
    <w:link w:val="1"/>
    <w:unhideWhenUsed/>
    <w:rsid w:val="00A55556"/>
    <w:rPr>
      <w:rFonts w:eastAsia="Times New Roman" w:cs="Times New Roman"/>
      <w:color w:val="0000FF"/>
      <w:szCs w:val="20"/>
      <w:u w:val="single"/>
      <w:lang w:eastAsia="ru-RU"/>
    </w:rPr>
  </w:style>
  <w:style w:type="paragraph" w:styleId="a4">
    <w:name w:val="header"/>
    <w:basedOn w:val="a"/>
    <w:link w:val="a5"/>
    <w:semiHidden/>
    <w:unhideWhenUsed/>
    <w:rsid w:val="00A555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semiHidden/>
    <w:rsid w:val="00A5555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Title"/>
    <w:basedOn w:val="a"/>
    <w:link w:val="a7"/>
    <w:uiPriority w:val="10"/>
    <w:qFormat/>
    <w:rsid w:val="00A55556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10"/>
    <w:rsid w:val="00A5555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zv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2024-12-23T08:17:00Z</cp:lastPrinted>
  <dcterms:created xsi:type="dcterms:W3CDTF">2024-12-09T12:04:00Z</dcterms:created>
  <dcterms:modified xsi:type="dcterms:W3CDTF">2024-12-25T07:37:00Z</dcterms:modified>
</cp:coreProperties>
</file>